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04"/>
        <w:tblW w:w="10966" w:type="dxa"/>
        <w:tblLayout w:type="fixed"/>
        <w:tblLook w:val="0000"/>
      </w:tblPr>
      <w:tblGrid>
        <w:gridCol w:w="2398"/>
        <w:gridCol w:w="8568"/>
      </w:tblGrid>
      <w:tr w:rsidR="00494ACB" w:rsidTr="008A0CDF">
        <w:trPr>
          <w:trHeight w:val="2096"/>
        </w:trPr>
        <w:tc>
          <w:tcPr>
            <w:tcW w:w="2398" w:type="dxa"/>
          </w:tcPr>
          <w:p w:rsidR="00494ACB" w:rsidRDefault="00494ACB" w:rsidP="008A0CDF">
            <w:r>
              <w:rPr>
                <w:noProof/>
                <w:lang w:eastAsia="en-US"/>
              </w:rPr>
              <w:drawing>
                <wp:inline distT="0" distB="0" distL="0" distR="0">
                  <wp:extent cx="1158875" cy="1249680"/>
                  <wp:effectExtent l="0" t="0" r="0" b="0"/>
                  <wp:docPr id="1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</w:tcPr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(Established by H.P.State Legislative vide Act No. 14 of 2002)</w:t>
            </w:r>
          </w:p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Waknaghat, P.O. Dumehar Bani, Kandaghat, Distt. Solan – 173234 (H.P.) INDIA</w:t>
            </w:r>
          </w:p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5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494ACB" w:rsidRDefault="00494ACB" w:rsidP="008A0CDF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494ACB" w:rsidRDefault="00494ACB" w:rsidP="00494A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:rsidR="00494ACB" w:rsidRDefault="00494ACB" w:rsidP="00494A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u w:val="single"/>
        </w:rPr>
        <w:t>SUMMARY SHEET</w:t>
      </w:r>
    </w:p>
    <w:p w:rsidR="00494ACB" w:rsidRDefault="00494ACB" w:rsidP="00494A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494ACB" w:rsidTr="008A0CD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Criterion V – Student Support and Progression </w:t>
            </w:r>
          </w:p>
        </w:tc>
      </w:tr>
      <w:tr w:rsidR="00494ACB" w:rsidTr="008A0CD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5.3 Student Participation and Activities</w:t>
            </w:r>
          </w:p>
        </w:tc>
      </w:tr>
      <w:tr w:rsidR="00494ACB" w:rsidTr="008A0CD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5.3.1 Number of awards/medals won by students for outstanding performance in sports/cultural activities at inter-university/state/national/international events (award for a team event should be counted as one) during the last five years </w:t>
            </w:r>
          </w:p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tbl>
            <w:tblPr>
              <w:tblStyle w:val="TableGrid"/>
              <w:tblW w:w="4962" w:type="dxa"/>
              <w:tblInd w:w="1681" w:type="dxa"/>
              <w:tblLayout w:type="fixed"/>
              <w:tblLook w:val="04A0"/>
            </w:tblPr>
            <w:tblGrid>
              <w:gridCol w:w="1134"/>
              <w:gridCol w:w="1134"/>
              <w:gridCol w:w="851"/>
              <w:gridCol w:w="850"/>
              <w:gridCol w:w="993"/>
            </w:tblGrid>
            <w:tr w:rsidR="008F1B6F" w:rsidTr="008F1B6F">
              <w:trPr>
                <w:trHeight w:val="415"/>
              </w:trPr>
              <w:tc>
                <w:tcPr>
                  <w:tcW w:w="1134" w:type="dxa"/>
                </w:tcPr>
                <w:p w:rsidR="008F1B6F" w:rsidRPr="00F501E1" w:rsidRDefault="008F1B6F" w:rsidP="008A0CDF">
                  <w:pPr>
                    <w:spacing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2021-22</w:t>
                  </w:r>
                </w:p>
              </w:tc>
              <w:tc>
                <w:tcPr>
                  <w:tcW w:w="1134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2020-21</w:t>
                  </w:r>
                </w:p>
              </w:tc>
              <w:tc>
                <w:tcPr>
                  <w:tcW w:w="851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2019-20</w:t>
                  </w:r>
                </w:p>
              </w:tc>
              <w:tc>
                <w:tcPr>
                  <w:tcW w:w="850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2018-19</w:t>
                  </w:r>
                </w:p>
              </w:tc>
              <w:tc>
                <w:tcPr>
                  <w:tcW w:w="993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2017-18</w:t>
                  </w:r>
                </w:p>
              </w:tc>
            </w:tr>
            <w:tr w:rsidR="008F1B6F" w:rsidTr="008F1B6F">
              <w:trPr>
                <w:trHeight w:val="427"/>
              </w:trPr>
              <w:tc>
                <w:tcPr>
                  <w:tcW w:w="1134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47</w:t>
                  </w:r>
                </w:p>
              </w:tc>
              <w:tc>
                <w:tcPr>
                  <w:tcW w:w="851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33</w:t>
                  </w:r>
                </w:p>
              </w:tc>
              <w:tc>
                <w:tcPr>
                  <w:tcW w:w="850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 w:rsidRPr="00F501E1"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8F1B6F" w:rsidRPr="00F501E1" w:rsidRDefault="008F1B6F" w:rsidP="008A0CDF">
                  <w:pPr>
                    <w:spacing w:after="230" w:line="240" w:lineRule="auto"/>
                    <w:jc w:val="center"/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eastAsia="Times New Roman"/>
                      <w:color w:val="333333"/>
                      <w:sz w:val="17"/>
                      <w:szCs w:val="17"/>
                      <w:lang w:eastAsia="en-US"/>
                    </w:rPr>
                    <w:t>23</w:t>
                  </w:r>
                </w:p>
              </w:tc>
            </w:tr>
          </w:tbl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494ACB" w:rsidRDefault="00494ACB" w:rsidP="00494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5"/>
        <w:gridCol w:w="1548"/>
        <w:gridCol w:w="7632"/>
      </w:tblGrid>
      <w:tr w:rsidR="00494ACB" w:rsidTr="008A0CDF">
        <w:trPr>
          <w:cantSplit/>
          <w:trHeight w:val="420"/>
          <w:tblHeader/>
          <w:jc w:val="center"/>
        </w:trPr>
        <w:tc>
          <w:tcPr>
            <w:tcW w:w="10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Note: The supporting documents for this metric exceed the upload limit of 5Mb. Hence, the links for sample documents are given below. If required, all/any supporting documents will be provided.  </w:t>
            </w:r>
          </w:p>
        </w:tc>
      </w:tr>
      <w:tr w:rsidR="00494ACB" w:rsidTr="008A0CDF">
        <w:trPr>
          <w:cantSplit/>
          <w:tblHeader/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Sr.No.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Sample Description </w:t>
            </w:r>
          </w:p>
        </w:tc>
        <w:tc>
          <w:tcPr>
            <w:tcW w:w="7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link</w:t>
            </w:r>
          </w:p>
        </w:tc>
      </w:tr>
      <w:tr w:rsidR="00494ACB" w:rsidTr="008A0CDF">
        <w:trPr>
          <w:cantSplit/>
          <w:tblHeader/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2017 - 2018</w:t>
            </w:r>
          </w:p>
        </w:tc>
        <w:tc>
          <w:tcPr>
            <w:tcW w:w="7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B60C62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hyperlink r:id="rId6" w:history="1">
              <w:r w:rsidR="00494ACB" w:rsidRPr="00F13038">
                <w:rPr>
                  <w:rStyle w:val="Hyperlink"/>
                  <w:sz w:val="14"/>
                  <w:szCs w:val="14"/>
                </w:rPr>
                <w:t>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2017-18/2017-18.pdf</w:t>
              </w:r>
            </w:hyperlink>
          </w:p>
        </w:tc>
      </w:tr>
      <w:tr w:rsidR="00494ACB" w:rsidTr="008A0CDF">
        <w:trPr>
          <w:cantSplit/>
          <w:tblHeader/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2018 - 2019</w:t>
            </w:r>
          </w:p>
        </w:tc>
        <w:tc>
          <w:tcPr>
            <w:tcW w:w="7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00178">
              <w:rPr>
                <w:rStyle w:val="Hyperlink"/>
                <w:sz w:val="14"/>
                <w:szCs w:val="14"/>
              </w:rPr>
              <w:t>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2018-19/2018-19.pdf</w:t>
            </w:r>
          </w:p>
        </w:tc>
      </w:tr>
      <w:tr w:rsidR="00494ACB" w:rsidTr="008A0CDF">
        <w:trPr>
          <w:cantSplit/>
          <w:tblHeader/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Pr="00800178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sz w:val="14"/>
                <w:szCs w:val="14"/>
              </w:rPr>
            </w:pPr>
            <w:r>
              <w:rPr>
                <w:color w:val="000000"/>
              </w:rPr>
              <w:t>2019 - 2020</w:t>
            </w:r>
          </w:p>
        </w:tc>
        <w:tc>
          <w:tcPr>
            <w:tcW w:w="7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Pr="00800178" w:rsidRDefault="00B60C62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sz w:val="14"/>
                <w:szCs w:val="14"/>
              </w:rPr>
            </w:pPr>
            <w:hyperlink r:id="rId7" w:history="1">
              <w:r w:rsidR="00494ACB" w:rsidRPr="00800178">
                <w:rPr>
                  <w:rStyle w:val="Hyperlink"/>
                  <w:sz w:val="14"/>
                  <w:szCs w:val="14"/>
                </w:rPr>
                <w:t>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2019-20/2019-20.pdf</w:t>
              </w:r>
            </w:hyperlink>
          </w:p>
        </w:tc>
      </w:tr>
      <w:tr w:rsidR="00494ACB" w:rsidTr="008A0CDF">
        <w:trPr>
          <w:cantSplit/>
          <w:tblHeader/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Pr="00DC098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sz w:val="14"/>
                <w:szCs w:val="14"/>
              </w:rPr>
            </w:pPr>
            <w:r>
              <w:rPr>
                <w:color w:val="000000"/>
              </w:rPr>
              <w:t>2020- 2021</w:t>
            </w:r>
          </w:p>
        </w:tc>
        <w:tc>
          <w:tcPr>
            <w:tcW w:w="7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Pr="00DC098B" w:rsidRDefault="00B60C62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sz w:val="14"/>
                <w:szCs w:val="14"/>
              </w:rPr>
            </w:pPr>
            <w:hyperlink r:id="rId8" w:history="1">
              <w:r w:rsidR="00494ACB" w:rsidRPr="00DC098B">
                <w:rPr>
                  <w:rStyle w:val="Hyperlink"/>
                  <w:sz w:val="14"/>
                  <w:szCs w:val="14"/>
                </w:rPr>
                <w:t>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2020-21/2020-21.pdf</w:t>
              </w:r>
            </w:hyperlink>
          </w:p>
        </w:tc>
      </w:tr>
      <w:tr w:rsidR="00494ACB" w:rsidTr="008A0CDF">
        <w:trPr>
          <w:cantSplit/>
          <w:tblHeader/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494ACB" w:rsidP="008A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2021- 2022</w:t>
            </w:r>
          </w:p>
        </w:tc>
        <w:tc>
          <w:tcPr>
            <w:tcW w:w="7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CB" w:rsidRDefault="00B60C62" w:rsidP="008A0CDF">
            <w:pPr>
              <w:widowControl w:val="0"/>
              <w:spacing w:line="240" w:lineRule="auto"/>
              <w:rPr>
                <w:color w:val="000000"/>
              </w:rPr>
            </w:pPr>
            <w:hyperlink r:id="rId9" w:history="1">
              <w:r w:rsidR="00494ACB" w:rsidRPr="00E96AF8">
                <w:rPr>
                  <w:rStyle w:val="Hyperlink"/>
                  <w:sz w:val="14"/>
                  <w:szCs w:val="14"/>
                </w:rPr>
                <w:t>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2021-22/2021-22.pdf</w:t>
              </w:r>
            </w:hyperlink>
          </w:p>
        </w:tc>
      </w:tr>
    </w:tbl>
    <w:p w:rsidR="00494ACB" w:rsidRDefault="00494ACB" w:rsidP="00494A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70811" w:rsidRDefault="00670811"/>
    <w:sectPr w:rsidR="00670811" w:rsidSect="00670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94ACB"/>
    <w:rsid w:val="00494ACB"/>
    <w:rsid w:val="004A391C"/>
    <w:rsid w:val="00670811"/>
    <w:rsid w:val="00771F36"/>
    <w:rsid w:val="008F1B6F"/>
    <w:rsid w:val="009659B0"/>
    <w:rsid w:val="00B60C62"/>
    <w:rsid w:val="00B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CB"/>
    <w:pPr>
      <w:spacing w:line="276" w:lineRule="auto"/>
      <w:jc w:val="left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A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4AC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CB"/>
    <w:rPr>
      <w:rFonts w:ascii="Tahoma" w:eastAsia="Arial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20-21/2020-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19-20/2019-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17-18/2017-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uit.ac.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juit.ac.in/NAAC2022/NAACFILES/5/5_3/5.3.1.%20Number%20of%20awards-medals%20for%20outstanding%20performance%20in%20sports%20-cultural%20activities%20at%20%20national%20-%20International%20level(Award%20for%20a%20team%20%20event%20should%20be%20counted%20as%20one)%20during%20last%20five%20years/2021-22/2021-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sunil.sharma</dc:creator>
  <cp:lastModifiedBy>sunil.sharma</cp:lastModifiedBy>
  <cp:revision>2</cp:revision>
  <dcterms:created xsi:type="dcterms:W3CDTF">2023-06-13T09:44:00Z</dcterms:created>
  <dcterms:modified xsi:type="dcterms:W3CDTF">2023-06-13T09:44:00Z</dcterms:modified>
</cp:coreProperties>
</file>